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A1DA656" w14:textId="77777777" w:rsidR="004D25B2" w:rsidRDefault="004D25B2" w:rsidP="00AC7F4A">
      <w:pPr>
        <w:jc w:val="both"/>
        <w:rPr>
          <w:rFonts w:cstheme="minorHAnsi"/>
          <w:bCs/>
          <w:iCs/>
        </w:rPr>
      </w:pPr>
    </w:p>
    <w:p w14:paraId="79287FF0" w14:textId="073BAB39" w:rsidR="00AF232B" w:rsidRPr="00AF232B" w:rsidRDefault="006E32F8" w:rsidP="00AC7F4A">
      <w:pPr>
        <w:jc w:val="both"/>
        <w:rPr>
          <w:b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B83A12" w:rsidRPr="00B83A12">
        <w:rPr>
          <w:b/>
        </w:rPr>
        <w:t xml:space="preserve">dzierżawę wysokoprzepustowego </w:t>
      </w:r>
      <w:proofErr w:type="spellStart"/>
      <w:r w:rsidR="00B83A12" w:rsidRPr="00B83A12">
        <w:rPr>
          <w:b/>
        </w:rPr>
        <w:t>sekwenatora</w:t>
      </w:r>
      <w:proofErr w:type="spellEnd"/>
      <w:r w:rsidR="00B83A12" w:rsidRPr="00B83A12">
        <w:rPr>
          <w:b/>
        </w:rPr>
        <w:t xml:space="preserve"> genomowego z odczynnikami </w:t>
      </w:r>
      <w:r w:rsidR="00B83A12">
        <w:rPr>
          <w:b/>
        </w:rPr>
        <w:t xml:space="preserve">                         </w:t>
      </w:r>
      <w:r w:rsidR="00B83A12" w:rsidRPr="00B83A12">
        <w:rPr>
          <w:b/>
        </w:rPr>
        <w:t xml:space="preserve">do obsługi aparatu i przeprowadzania wielkoskalowych badań genetycznych oraz dostawa zestawów </w:t>
      </w:r>
      <w:r w:rsidR="00B83A12">
        <w:rPr>
          <w:b/>
        </w:rPr>
        <w:t xml:space="preserve">                      </w:t>
      </w:r>
      <w:r w:rsidR="00B83A12" w:rsidRPr="00B83A12">
        <w:rPr>
          <w:b/>
        </w:rPr>
        <w:t>do sekwencjonowania</w:t>
      </w:r>
      <w:r w:rsidR="00B83A12">
        <w:rPr>
          <w:b/>
        </w:rPr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0A53C763" w14:textId="1D9C958A" w:rsidR="009D38BF" w:rsidRPr="004D25B2" w:rsidRDefault="009D38BF" w:rsidP="009D38BF">
      <w:pPr>
        <w:rPr>
          <w:rFonts w:cstheme="minorHAnsi"/>
        </w:rPr>
      </w:pPr>
      <w:r w:rsidRPr="004D25B2">
        <w:rPr>
          <w:rFonts w:cstheme="minorHAnsi"/>
        </w:rPr>
        <w:t>oświadczam/y, że:</w:t>
      </w:r>
    </w:p>
    <w:p w14:paraId="0B34CFD8" w14:textId="13D033E3" w:rsidR="004D79FE" w:rsidRPr="00AE702E" w:rsidRDefault="00D457EA" w:rsidP="00D457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E702E">
        <w:rPr>
          <w:rFonts w:asciiTheme="minorHAnsi" w:hAnsiTheme="minorHAnsi" w:cstheme="minorHAnsi"/>
          <w:u w:val="single"/>
          <w:lang w:eastAsia="x-none"/>
        </w:rPr>
        <w:t>dotyczy odczynników (</w:t>
      </w:r>
      <w:r w:rsidR="00AE702E" w:rsidRPr="00AE702E">
        <w:rPr>
          <w:rFonts w:asciiTheme="minorHAnsi" w:hAnsiTheme="minorHAnsi" w:cstheme="minorHAnsi"/>
          <w:u w:val="single"/>
          <w:lang w:eastAsia="x-none"/>
        </w:rPr>
        <w:t>Część 2, poz. 1 i 2, Z</w:t>
      </w:r>
      <w:r w:rsidRPr="00AE702E">
        <w:rPr>
          <w:rFonts w:asciiTheme="minorHAnsi" w:hAnsiTheme="minorHAnsi" w:cstheme="minorHAnsi"/>
          <w:u w:val="single"/>
          <w:lang w:eastAsia="x-none"/>
        </w:rPr>
        <w:t xml:space="preserve">ałącznik nr 2 do SWZ):  </w:t>
      </w:r>
    </w:p>
    <w:p w14:paraId="70C182C2" w14:textId="69359A30" w:rsidR="00D457EA" w:rsidRPr="00AE702E" w:rsidRDefault="00D457EA" w:rsidP="00D457EA">
      <w:pPr>
        <w:pStyle w:val="Akapitzlist"/>
        <w:jc w:val="both"/>
        <w:rPr>
          <w:rFonts w:asciiTheme="minorHAnsi" w:hAnsiTheme="minorHAnsi" w:cstheme="minorHAnsi"/>
          <w:lang w:eastAsia="x-none"/>
        </w:rPr>
      </w:pPr>
      <w:r w:rsidRPr="00AE702E">
        <w:rPr>
          <w:rFonts w:asciiTheme="minorHAnsi" w:hAnsiTheme="minorHAnsi" w:cstheme="minorHAnsi"/>
          <w:lang w:eastAsia="x-none"/>
        </w:rPr>
        <w:t>zaoferowany przedmiot zamówienia posiada Certyfikat CE IVD do diagnostyki medycznej in vitro potwierdzony Deklaracją zgodności z wymaganiami określonymi w dyrektywie 98/79/WE CE IVD;</w:t>
      </w:r>
    </w:p>
    <w:p w14:paraId="4869212B" w14:textId="32463BEC" w:rsidR="00D457EA" w:rsidRPr="00AE702E" w:rsidRDefault="00D457EA" w:rsidP="00D95C06">
      <w:pPr>
        <w:spacing w:after="0"/>
        <w:ind w:left="709" w:hanging="709"/>
        <w:jc w:val="both"/>
        <w:rPr>
          <w:rFonts w:cstheme="minorHAnsi"/>
          <w:u w:val="single"/>
          <w:lang w:eastAsia="x-none"/>
        </w:rPr>
      </w:pPr>
      <w:r w:rsidRPr="00AE702E">
        <w:rPr>
          <w:rFonts w:cstheme="minorHAnsi"/>
          <w:lang w:eastAsia="x-none"/>
        </w:rPr>
        <w:t xml:space="preserve">        2.  </w:t>
      </w:r>
      <w:r w:rsidRPr="00AE702E">
        <w:rPr>
          <w:rFonts w:cstheme="minorHAnsi"/>
          <w:u w:val="single"/>
          <w:lang w:eastAsia="x-none"/>
        </w:rPr>
        <w:t>dotyczy aparatu oraz odcz</w:t>
      </w:r>
      <w:r w:rsidR="00AE702E" w:rsidRPr="00AE702E">
        <w:rPr>
          <w:rFonts w:cstheme="minorHAnsi"/>
          <w:u w:val="single"/>
          <w:lang w:eastAsia="x-none"/>
        </w:rPr>
        <w:t xml:space="preserve">ynników (Część 1, </w:t>
      </w:r>
      <w:r w:rsidRPr="00AE702E">
        <w:rPr>
          <w:rFonts w:cstheme="minorHAnsi"/>
          <w:u w:val="single"/>
          <w:lang w:eastAsia="x-none"/>
        </w:rPr>
        <w:t>Załącznik nr 2 do SWZ):</w:t>
      </w:r>
    </w:p>
    <w:p w14:paraId="0309140D" w14:textId="20DE93F9" w:rsidR="00A27AEA" w:rsidRDefault="00D95C06" w:rsidP="00D95C06">
      <w:pPr>
        <w:pStyle w:val="Akapitzlist"/>
        <w:jc w:val="both"/>
        <w:rPr>
          <w:rFonts w:asciiTheme="minorHAnsi" w:hAnsiTheme="minorHAnsi" w:cstheme="minorHAnsi"/>
        </w:rPr>
      </w:pPr>
      <w:r w:rsidRPr="00AE702E">
        <w:rPr>
          <w:rFonts w:asciiTheme="minorHAnsi" w:hAnsiTheme="minorHAnsi" w:cstheme="minorHAnsi"/>
        </w:rPr>
        <w:t>z</w:t>
      </w:r>
      <w:r w:rsidR="00BA7CD2" w:rsidRPr="00AE702E">
        <w:rPr>
          <w:rFonts w:asciiTheme="minorHAnsi" w:hAnsiTheme="minorHAnsi" w:cstheme="minorHAnsi"/>
        </w:rPr>
        <w:t>aoferowany przedmiot zamówienia</w:t>
      </w:r>
      <w:r w:rsidR="00A27AEA">
        <w:rPr>
          <w:rFonts w:asciiTheme="minorHAnsi" w:hAnsiTheme="minorHAnsi" w:cstheme="minorHAnsi"/>
        </w:rPr>
        <w:t>:</w:t>
      </w:r>
    </w:p>
    <w:p w14:paraId="15DF6AC9" w14:textId="77777777" w:rsidR="00A27AEA" w:rsidRDefault="00A27AEA" w:rsidP="00D95C06">
      <w:pPr>
        <w:pStyle w:val="Akapitzlist"/>
        <w:jc w:val="both"/>
        <w:rPr>
          <w:rFonts w:asciiTheme="minorHAnsi" w:hAnsiTheme="minorHAnsi" w:cstheme="minorHAnsi"/>
        </w:rPr>
      </w:pPr>
    </w:p>
    <w:p w14:paraId="649D958B" w14:textId="6796A9CE" w:rsidR="00D95C06" w:rsidRDefault="00D95C06" w:rsidP="00A27AE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E702E">
        <w:rPr>
          <w:rFonts w:asciiTheme="minorHAnsi" w:hAnsiTheme="minorHAnsi" w:cstheme="minorHAnsi"/>
        </w:rPr>
        <w:t>nie został sklasyfikowany jako wyrób medyczny i zgodnie z dyrektywami europejskimi i ustawą o wyrobach medycznych nie jest objęty deklaracjami zgodnośc</w:t>
      </w:r>
      <w:r w:rsidR="00A27AEA">
        <w:rPr>
          <w:rFonts w:asciiTheme="minorHAnsi" w:hAnsiTheme="minorHAnsi" w:cstheme="minorHAnsi"/>
        </w:rPr>
        <w:t>i i nie podlega żadnemu wpisowi,</w:t>
      </w:r>
    </w:p>
    <w:p w14:paraId="371064C1" w14:textId="77777777" w:rsidR="00A27AEA" w:rsidRDefault="00A27AEA" w:rsidP="00A27AEA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35B122F4" w14:textId="600C0C23" w:rsidR="00A27AEA" w:rsidRPr="004D25B2" w:rsidRDefault="00A27AEA" w:rsidP="00A27AE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27AEA">
        <w:rPr>
          <w:rFonts w:asciiTheme="minorHAnsi" w:hAnsiTheme="minorHAnsi" w:cstheme="minorHAnsi"/>
        </w:rPr>
        <w:t>został sklasyfikowany jako wyrób medyczny i zgodnie z dyrektywami europejskimi i ustawą o wyrobach medycznych posiada aktualne dokumenty dopuszczające do obrotu i do używania na terenie Rzeczypospolitej Polskiej, zgodnie z wymaganiami określonymi w ustawie z dnia 7 kwietnia 2022 r. o wyrobach medycznych</w:t>
      </w:r>
      <w:r>
        <w:rPr>
          <w:rFonts w:asciiTheme="minorHAnsi" w:hAnsiTheme="minorHAnsi" w:cstheme="minorHAnsi"/>
        </w:rPr>
        <w:t>.</w:t>
      </w:r>
    </w:p>
    <w:p w14:paraId="5A4A8D86" w14:textId="77777777" w:rsidR="00922F65" w:rsidRPr="004D25B2" w:rsidRDefault="00922F65" w:rsidP="009D38BF">
      <w:pPr>
        <w:pStyle w:val="Akapitzlist"/>
        <w:spacing w:before="120" w:after="0" w:line="240" w:lineRule="auto"/>
        <w:ind w:left="644"/>
        <w:contextualSpacing w:val="0"/>
        <w:jc w:val="both"/>
        <w:rPr>
          <w:rFonts w:asciiTheme="minorHAnsi" w:hAnsiTheme="minorHAnsi" w:cstheme="minorHAnsi"/>
          <w:i/>
        </w:rPr>
      </w:pPr>
    </w:p>
    <w:p w14:paraId="742679C5" w14:textId="633F4403" w:rsidR="001C63BF" w:rsidRDefault="00A27AEA" w:rsidP="00DC7F4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Proszę zaznaczyć właściwe.</w:t>
      </w:r>
    </w:p>
    <w:p w14:paraId="41919BD2" w14:textId="77777777" w:rsidR="00BA7CD2" w:rsidRDefault="00BA7CD2" w:rsidP="00DC7F42">
      <w:pPr>
        <w:pStyle w:val="rozdzia"/>
        <w:jc w:val="both"/>
        <w:rPr>
          <w:rFonts w:ascii="Calibri" w:hAnsi="Calibri" w:cs="Calibri"/>
          <w:sz w:val="20"/>
        </w:rPr>
      </w:pPr>
    </w:p>
    <w:p w14:paraId="0A1394FE" w14:textId="77777777" w:rsidR="00BA7CD2" w:rsidRDefault="00BA7CD2" w:rsidP="00DC7F42">
      <w:pPr>
        <w:pStyle w:val="rozdzia"/>
        <w:jc w:val="both"/>
        <w:rPr>
          <w:rFonts w:ascii="Calibri" w:hAnsi="Calibri" w:cs="Calibri"/>
          <w:sz w:val="20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ABBA" w14:textId="77777777" w:rsidR="00627774" w:rsidRDefault="00627774" w:rsidP="00F477F3">
      <w:pPr>
        <w:spacing w:after="0" w:line="240" w:lineRule="auto"/>
      </w:pPr>
      <w:r>
        <w:separator/>
      </w:r>
    </w:p>
  </w:endnote>
  <w:endnote w:type="continuationSeparator" w:id="0">
    <w:p w14:paraId="67084E3D" w14:textId="77777777" w:rsidR="00627774" w:rsidRDefault="0062777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1C63BF" w:rsidRDefault="00821A04" w:rsidP="00821A04">
    <w:pPr>
      <w:pStyle w:val="Stopka"/>
      <w:jc w:val="right"/>
      <w:rPr>
        <w:rFonts w:ascii="Calibri" w:hAnsi="Calibri" w:cs="Calibri"/>
        <w:sz w:val="16"/>
        <w:szCs w:val="16"/>
      </w:rPr>
    </w:pPr>
    <w:r w:rsidRPr="001C63BF">
      <w:rPr>
        <w:rFonts w:ascii="Calibri" w:hAnsi="Calibri" w:cs="Calibri"/>
        <w:sz w:val="16"/>
        <w:szCs w:val="16"/>
      </w:rPr>
      <w:t xml:space="preserve">Strona </w:t>
    </w:r>
    <w:r w:rsidRPr="001C63BF">
      <w:rPr>
        <w:rFonts w:ascii="Calibri" w:hAnsi="Calibri" w:cs="Calibri"/>
        <w:b/>
        <w:bCs/>
        <w:sz w:val="16"/>
        <w:szCs w:val="16"/>
      </w:rPr>
      <w:fldChar w:fldCharType="begin"/>
    </w:r>
    <w:r w:rsidRPr="001C63BF">
      <w:rPr>
        <w:rFonts w:ascii="Calibri" w:hAnsi="Calibri" w:cs="Calibri"/>
        <w:b/>
        <w:bCs/>
        <w:sz w:val="16"/>
        <w:szCs w:val="16"/>
      </w:rPr>
      <w:instrText>PAGE</w:instrText>
    </w:r>
    <w:r w:rsidRPr="001C63BF">
      <w:rPr>
        <w:rFonts w:ascii="Calibri" w:hAnsi="Calibri" w:cs="Calibri"/>
        <w:b/>
        <w:bCs/>
        <w:sz w:val="16"/>
        <w:szCs w:val="16"/>
      </w:rPr>
      <w:fldChar w:fldCharType="separate"/>
    </w:r>
    <w:r w:rsidR="005C2393">
      <w:rPr>
        <w:rFonts w:ascii="Calibri" w:hAnsi="Calibri" w:cs="Calibri"/>
        <w:b/>
        <w:bCs/>
        <w:noProof/>
        <w:sz w:val="16"/>
        <w:szCs w:val="16"/>
      </w:rPr>
      <w:t>1</w:t>
    </w:r>
    <w:r w:rsidRPr="001C63BF">
      <w:rPr>
        <w:rFonts w:ascii="Calibri" w:hAnsi="Calibri" w:cs="Calibri"/>
        <w:b/>
        <w:bCs/>
        <w:sz w:val="16"/>
        <w:szCs w:val="16"/>
      </w:rPr>
      <w:fldChar w:fldCharType="end"/>
    </w:r>
    <w:r w:rsidRPr="001C63BF">
      <w:rPr>
        <w:rFonts w:ascii="Calibri" w:hAnsi="Calibri" w:cs="Calibri"/>
        <w:sz w:val="16"/>
        <w:szCs w:val="16"/>
      </w:rPr>
      <w:t xml:space="preserve"> z </w:t>
    </w:r>
    <w:r w:rsidRPr="001C63BF">
      <w:rPr>
        <w:rFonts w:ascii="Calibri" w:hAnsi="Calibri" w:cs="Calibri"/>
        <w:b/>
        <w:bCs/>
        <w:sz w:val="16"/>
        <w:szCs w:val="16"/>
      </w:rPr>
      <w:fldChar w:fldCharType="begin"/>
    </w:r>
    <w:r w:rsidRPr="001C63BF">
      <w:rPr>
        <w:rFonts w:ascii="Calibri" w:hAnsi="Calibri" w:cs="Calibri"/>
        <w:b/>
        <w:bCs/>
        <w:sz w:val="16"/>
        <w:szCs w:val="16"/>
      </w:rPr>
      <w:instrText>NUMPAGES</w:instrText>
    </w:r>
    <w:r w:rsidRPr="001C63BF">
      <w:rPr>
        <w:rFonts w:ascii="Calibri" w:hAnsi="Calibri" w:cs="Calibri"/>
        <w:b/>
        <w:bCs/>
        <w:sz w:val="16"/>
        <w:szCs w:val="16"/>
      </w:rPr>
      <w:fldChar w:fldCharType="separate"/>
    </w:r>
    <w:r w:rsidR="005C2393">
      <w:rPr>
        <w:rFonts w:ascii="Calibri" w:hAnsi="Calibri" w:cs="Calibri"/>
        <w:b/>
        <w:bCs/>
        <w:noProof/>
        <w:sz w:val="16"/>
        <w:szCs w:val="16"/>
      </w:rPr>
      <w:t>1</w:t>
    </w:r>
    <w:r w:rsidRPr="001C63BF">
      <w:rPr>
        <w:rFonts w:ascii="Calibri" w:hAnsi="Calibri" w:cs="Calibri"/>
        <w:b/>
        <w:bCs/>
        <w:sz w:val="16"/>
        <w:szCs w:val="16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B48A" w14:textId="77777777" w:rsidR="00627774" w:rsidRDefault="00627774" w:rsidP="00F477F3">
      <w:pPr>
        <w:spacing w:after="0" w:line="240" w:lineRule="auto"/>
      </w:pPr>
      <w:r>
        <w:separator/>
      </w:r>
    </w:p>
  </w:footnote>
  <w:footnote w:type="continuationSeparator" w:id="0">
    <w:p w14:paraId="395AC885" w14:textId="77777777" w:rsidR="00627774" w:rsidRDefault="0062777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4AF22FEB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D510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76783D">
      <w:rPr>
        <w:rFonts w:ascii="Calibri" w:hAnsi="Calibri"/>
      </w:rPr>
      <w:t>N-205</w:t>
    </w:r>
    <w:r w:rsidR="00AF232B">
      <w:rPr>
        <w:rFonts w:ascii="Calibri" w:hAnsi="Calibri"/>
      </w:rPr>
      <w:t>/22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977A8C9A"/>
    <w:lvl w:ilvl="0" w:tplc="67B895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0092"/>
    <w:multiLevelType w:val="hybridMultilevel"/>
    <w:tmpl w:val="2D903B5C"/>
    <w:lvl w:ilvl="0" w:tplc="9FA63B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C1FFE"/>
    <w:multiLevelType w:val="hybridMultilevel"/>
    <w:tmpl w:val="3F90DE28"/>
    <w:lvl w:ilvl="0" w:tplc="88E4F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1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49D"/>
    <w:rsid w:val="00032E15"/>
    <w:rsid w:val="0005481A"/>
    <w:rsid w:val="00063B25"/>
    <w:rsid w:val="00073420"/>
    <w:rsid w:val="000955C8"/>
    <w:rsid w:val="000A4D26"/>
    <w:rsid w:val="000A7D3D"/>
    <w:rsid w:val="000B027A"/>
    <w:rsid w:val="000C6ACB"/>
    <w:rsid w:val="000F36E4"/>
    <w:rsid w:val="001024CB"/>
    <w:rsid w:val="0010298B"/>
    <w:rsid w:val="00144BBB"/>
    <w:rsid w:val="00146393"/>
    <w:rsid w:val="0018148A"/>
    <w:rsid w:val="00183218"/>
    <w:rsid w:val="0018598E"/>
    <w:rsid w:val="00192AE5"/>
    <w:rsid w:val="001A6862"/>
    <w:rsid w:val="001B3B4A"/>
    <w:rsid w:val="001B71FA"/>
    <w:rsid w:val="001C63BF"/>
    <w:rsid w:val="001D1B0E"/>
    <w:rsid w:val="001D7C75"/>
    <w:rsid w:val="001E661F"/>
    <w:rsid w:val="001F7127"/>
    <w:rsid w:val="00227F06"/>
    <w:rsid w:val="00237682"/>
    <w:rsid w:val="00254EE6"/>
    <w:rsid w:val="00255563"/>
    <w:rsid w:val="002777EE"/>
    <w:rsid w:val="0029099A"/>
    <w:rsid w:val="00291C2B"/>
    <w:rsid w:val="002A4B29"/>
    <w:rsid w:val="002C2473"/>
    <w:rsid w:val="002F5C16"/>
    <w:rsid w:val="00324091"/>
    <w:rsid w:val="003314D2"/>
    <w:rsid w:val="00347524"/>
    <w:rsid w:val="00353BC2"/>
    <w:rsid w:val="003675AF"/>
    <w:rsid w:val="003A21EC"/>
    <w:rsid w:val="003A2FFE"/>
    <w:rsid w:val="003E1B13"/>
    <w:rsid w:val="003F016A"/>
    <w:rsid w:val="0041408D"/>
    <w:rsid w:val="004242E0"/>
    <w:rsid w:val="00442F2E"/>
    <w:rsid w:val="004433A7"/>
    <w:rsid w:val="0045369B"/>
    <w:rsid w:val="00456A2B"/>
    <w:rsid w:val="0047061C"/>
    <w:rsid w:val="004830EB"/>
    <w:rsid w:val="004852C4"/>
    <w:rsid w:val="004A0B10"/>
    <w:rsid w:val="004A65C5"/>
    <w:rsid w:val="004B33E3"/>
    <w:rsid w:val="004D25B2"/>
    <w:rsid w:val="004D79FE"/>
    <w:rsid w:val="004E1D3C"/>
    <w:rsid w:val="0050659F"/>
    <w:rsid w:val="00522E9C"/>
    <w:rsid w:val="00530E93"/>
    <w:rsid w:val="00533A83"/>
    <w:rsid w:val="00585444"/>
    <w:rsid w:val="005C2393"/>
    <w:rsid w:val="005D3D9B"/>
    <w:rsid w:val="005E2F1D"/>
    <w:rsid w:val="005E7A1D"/>
    <w:rsid w:val="00611552"/>
    <w:rsid w:val="00621C00"/>
    <w:rsid w:val="00627774"/>
    <w:rsid w:val="00631941"/>
    <w:rsid w:val="00644471"/>
    <w:rsid w:val="00654777"/>
    <w:rsid w:val="00657CFC"/>
    <w:rsid w:val="00670C80"/>
    <w:rsid w:val="00696E6E"/>
    <w:rsid w:val="006B3F8A"/>
    <w:rsid w:val="006C460D"/>
    <w:rsid w:val="006D2A79"/>
    <w:rsid w:val="006E32F8"/>
    <w:rsid w:val="006F6484"/>
    <w:rsid w:val="00704518"/>
    <w:rsid w:val="00727962"/>
    <w:rsid w:val="00764E28"/>
    <w:rsid w:val="0076783D"/>
    <w:rsid w:val="007A41DD"/>
    <w:rsid w:val="007B69B1"/>
    <w:rsid w:val="007B7CC2"/>
    <w:rsid w:val="007C6A7A"/>
    <w:rsid w:val="007D085D"/>
    <w:rsid w:val="007F15EA"/>
    <w:rsid w:val="007F31EB"/>
    <w:rsid w:val="007F5030"/>
    <w:rsid w:val="007F60D4"/>
    <w:rsid w:val="00810511"/>
    <w:rsid w:val="00821A04"/>
    <w:rsid w:val="00831AE3"/>
    <w:rsid w:val="00846475"/>
    <w:rsid w:val="00846D2B"/>
    <w:rsid w:val="0088167F"/>
    <w:rsid w:val="008933FA"/>
    <w:rsid w:val="008B190B"/>
    <w:rsid w:val="008B7A49"/>
    <w:rsid w:val="008D5102"/>
    <w:rsid w:val="008D58E0"/>
    <w:rsid w:val="008D702F"/>
    <w:rsid w:val="008E657D"/>
    <w:rsid w:val="008F0B42"/>
    <w:rsid w:val="008F6BA3"/>
    <w:rsid w:val="0091609B"/>
    <w:rsid w:val="00922F65"/>
    <w:rsid w:val="009339AB"/>
    <w:rsid w:val="00944527"/>
    <w:rsid w:val="0094795D"/>
    <w:rsid w:val="00967FD5"/>
    <w:rsid w:val="009B2615"/>
    <w:rsid w:val="009D38BF"/>
    <w:rsid w:val="009D618D"/>
    <w:rsid w:val="009D6C14"/>
    <w:rsid w:val="00A26B2F"/>
    <w:rsid w:val="00A27AEA"/>
    <w:rsid w:val="00A33575"/>
    <w:rsid w:val="00A5048D"/>
    <w:rsid w:val="00A53FDF"/>
    <w:rsid w:val="00A70228"/>
    <w:rsid w:val="00A85C1F"/>
    <w:rsid w:val="00A963EE"/>
    <w:rsid w:val="00AB5615"/>
    <w:rsid w:val="00AC7F4A"/>
    <w:rsid w:val="00AD2CBD"/>
    <w:rsid w:val="00AD79D2"/>
    <w:rsid w:val="00AE702E"/>
    <w:rsid w:val="00AF1F4A"/>
    <w:rsid w:val="00AF232B"/>
    <w:rsid w:val="00B0470C"/>
    <w:rsid w:val="00B04B1D"/>
    <w:rsid w:val="00B0745D"/>
    <w:rsid w:val="00B1342C"/>
    <w:rsid w:val="00B22519"/>
    <w:rsid w:val="00B561CB"/>
    <w:rsid w:val="00B83A12"/>
    <w:rsid w:val="00B86CF4"/>
    <w:rsid w:val="00BA7CD2"/>
    <w:rsid w:val="00BD68C9"/>
    <w:rsid w:val="00C35E9D"/>
    <w:rsid w:val="00C44FF4"/>
    <w:rsid w:val="00C546D0"/>
    <w:rsid w:val="00C8194E"/>
    <w:rsid w:val="00C82437"/>
    <w:rsid w:val="00C94524"/>
    <w:rsid w:val="00C94764"/>
    <w:rsid w:val="00C96E5D"/>
    <w:rsid w:val="00CA547D"/>
    <w:rsid w:val="00CA5A9A"/>
    <w:rsid w:val="00D27F9B"/>
    <w:rsid w:val="00D3512F"/>
    <w:rsid w:val="00D457EA"/>
    <w:rsid w:val="00D659B8"/>
    <w:rsid w:val="00D85EF9"/>
    <w:rsid w:val="00D87A2C"/>
    <w:rsid w:val="00D95C06"/>
    <w:rsid w:val="00DB594B"/>
    <w:rsid w:val="00DC39FB"/>
    <w:rsid w:val="00DC7F42"/>
    <w:rsid w:val="00DE62A7"/>
    <w:rsid w:val="00DE658A"/>
    <w:rsid w:val="00DF0D3E"/>
    <w:rsid w:val="00DF2438"/>
    <w:rsid w:val="00DF580A"/>
    <w:rsid w:val="00E10530"/>
    <w:rsid w:val="00E22755"/>
    <w:rsid w:val="00E3541D"/>
    <w:rsid w:val="00ED5464"/>
    <w:rsid w:val="00EF72F2"/>
    <w:rsid w:val="00F1552A"/>
    <w:rsid w:val="00F357DB"/>
    <w:rsid w:val="00F414D7"/>
    <w:rsid w:val="00F47741"/>
    <w:rsid w:val="00F477F3"/>
    <w:rsid w:val="00F5428E"/>
    <w:rsid w:val="00F96F0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E744-E68A-4B6C-AE01-63EF82AD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Katarzyna Han</cp:lastModifiedBy>
  <cp:revision>2</cp:revision>
  <cp:lastPrinted>2022-04-15T09:58:00Z</cp:lastPrinted>
  <dcterms:created xsi:type="dcterms:W3CDTF">2022-11-29T07:31:00Z</dcterms:created>
  <dcterms:modified xsi:type="dcterms:W3CDTF">2022-11-29T07:31:00Z</dcterms:modified>
</cp:coreProperties>
</file>